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EDF92" w14:textId="04C3A501" w:rsidR="00942B54" w:rsidRPr="00F5044A" w:rsidRDefault="00942B54" w:rsidP="00942B54">
      <w:pPr>
        <w:jc w:val="center"/>
        <w:rPr>
          <w:rFonts w:ascii="Bernard MT Condensed" w:hAnsi="Bernard MT Condensed"/>
          <w:sz w:val="32"/>
          <w:szCs w:val="32"/>
          <w:u w:val="single"/>
        </w:rPr>
      </w:pPr>
      <w:bookmarkStart w:id="0" w:name="_GoBack"/>
      <w:bookmarkEnd w:id="0"/>
      <w:r w:rsidRPr="00F5044A">
        <w:rPr>
          <w:rFonts w:ascii="Bernard MT Condensed" w:hAnsi="Bernard MT Condensed"/>
          <w:sz w:val="32"/>
          <w:szCs w:val="32"/>
          <w:u w:val="single"/>
        </w:rPr>
        <w:t>Chapter Secretary’s Folder</w:t>
      </w:r>
    </w:p>
    <w:p w14:paraId="297136F4" w14:textId="195AF0CD" w:rsidR="00942B54" w:rsidRPr="00F5044A" w:rsidRDefault="00942B54" w:rsidP="00942B54">
      <w:pPr>
        <w:jc w:val="center"/>
        <w:rPr>
          <w:rFonts w:ascii="Bernard MT Condensed" w:hAnsi="Bernard MT Condensed"/>
          <w:sz w:val="32"/>
          <w:szCs w:val="32"/>
          <w:u w:val="single"/>
        </w:rPr>
      </w:pPr>
      <w:r w:rsidRPr="00F5044A">
        <w:rPr>
          <w:rFonts w:ascii="Bernard MT Condensed" w:hAnsi="Bernard MT Condensed"/>
          <w:sz w:val="32"/>
          <w:szCs w:val="32"/>
          <w:u w:val="single"/>
        </w:rPr>
        <w:t>Contents</w:t>
      </w:r>
    </w:p>
    <w:p w14:paraId="6E26CF24" w14:textId="7FFFDC2D" w:rsidR="00942B54" w:rsidRPr="004259E6" w:rsidRDefault="00942B54" w:rsidP="00942B54">
      <w:pPr>
        <w:rPr>
          <w:b/>
          <w:bCs/>
        </w:rPr>
      </w:pPr>
      <w:r w:rsidRPr="004259E6">
        <w:rPr>
          <w:b/>
          <w:bCs/>
        </w:rPr>
        <w:t>Supply Order List and Supply Order Form</w:t>
      </w:r>
    </w:p>
    <w:p w14:paraId="17CEE550" w14:textId="57E3215F" w:rsidR="00942B54" w:rsidRPr="004259E6" w:rsidRDefault="00942B54" w:rsidP="00942B54">
      <w:pPr>
        <w:rPr>
          <w:b/>
          <w:bCs/>
        </w:rPr>
      </w:pPr>
      <w:r w:rsidRPr="004259E6">
        <w:rPr>
          <w:b/>
          <w:bCs/>
        </w:rPr>
        <w:t>Guidelines for Maintaining Chapter Records</w:t>
      </w:r>
    </w:p>
    <w:p w14:paraId="329F274B" w14:textId="315537F7" w:rsidR="004259E6" w:rsidRPr="004259E6" w:rsidRDefault="004259E6" w:rsidP="00942B54">
      <w:pPr>
        <w:rPr>
          <w:b/>
          <w:bCs/>
        </w:rPr>
      </w:pPr>
      <w:r w:rsidRPr="004259E6">
        <w:rPr>
          <w:b/>
          <w:bCs/>
        </w:rPr>
        <w:t xml:space="preserve">How to Write </w:t>
      </w:r>
      <w:proofErr w:type="gramStart"/>
      <w:r w:rsidRPr="004259E6">
        <w:rPr>
          <w:b/>
          <w:bCs/>
        </w:rPr>
        <w:t>a Resolution Instructions</w:t>
      </w:r>
      <w:proofErr w:type="gramEnd"/>
    </w:p>
    <w:p w14:paraId="2DCD175D" w14:textId="3BB2EF36" w:rsidR="00942B54" w:rsidRPr="004259E6" w:rsidRDefault="00942B54" w:rsidP="00942B54">
      <w:pPr>
        <w:rPr>
          <w:b/>
          <w:bCs/>
          <w:sz w:val="28"/>
          <w:szCs w:val="28"/>
        </w:rPr>
      </w:pPr>
      <w:r w:rsidRPr="004259E6">
        <w:rPr>
          <w:b/>
          <w:bCs/>
          <w:sz w:val="28"/>
          <w:szCs w:val="28"/>
        </w:rPr>
        <w:t>OES Forms</w:t>
      </w:r>
    </w:p>
    <w:p w14:paraId="56A4A2DE" w14:textId="7F0A5023" w:rsidR="00942B54" w:rsidRPr="004259E6" w:rsidRDefault="00942B54" w:rsidP="00942B54">
      <w:pPr>
        <w:rPr>
          <w:rFonts w:asciiTheme="majorHAnsi" w:hAnsiTheme="majorHAnsi"/>
          <w:b/>
          <w:bCs/>
        </w:rPr>
      </w:pPr>
      <w:r>
        <w:rPr>
          <w:rFonts w:ascii="Bernard MT Condensed" w:hAnsi="Bernard MT Condensed"/>
          <w:sz w:val="52"/>
          <w:szCs w:val="52"/>
        </w:rPr>
        <w:tab/>
      </w:r>
      <w:r w:rsidRPr="004259E6">
        <w:rPr>
          <w:rFonts w:asciiTheme="majorHAnsi" w:hAnsiTheme="majorHAnsi"/>
          <w:b/>
          <w:bCs/>
        </w:rPr>
        <w:t>Annual Dues Notice</w:t>
      </w:r>
    </w:p>
    <w:p w14:paraId="31C5E3C6" w14:textId="15D235D4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Proxy for W. Matron, W. Patron, W. Matron-elect, W. Patron-elect</w:t>
      </w:r>
    </w:p>
    <w:p w14:paraId="73F5F4EA" w14:textId="71D99FA3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Certificate of Withdrawal (for Plural members only)</w:t>
      </w:r>
    </w:p>
    <w:p w14:paraId="30DA3C06" w14:textId="63ED8C0C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Grand Chapter Credential</w:t>
      </w:r>
    </w:p>
    <w:p w14:paraId="692B4AB1" w14:textId="52234D8F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Petition for Affiliation</w:t>
      </w:r>
    </w:p>
    <w:p w14:paraId="0FD2DEE0" w14:textId="1F591F5F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Petition for Degrees (2 pages)</w:t>
      </w:r>
    </w:p>
    <w:p w14:paraId="7DA261F5" w14:textId="567EE248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Notice of Election to Receive Degrees</w:t>
      </w:r>
    </w:p>
    <w:p w14:paraId="2A942461" w14:textId="5351BA70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Petition for Reinstatement</w:t>
      </w:r>
    </w:p>
    <w:p w14:paraId="661146D0" w14:textId="0C3BA00C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Notice of Suspension</w:t>
      </w:r>
    </w:p>
    <w:p w14:paraId="16BA20BA" w14:textId="48026511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Initiation by Courtesy</w:t>
      </w:r>
    </w:p>
    <w:p w14:paraId="62640450" w14:textId="74E576FA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Notice of Rejection</w:t>
      </w:r>
    </w:p>
    <w:p w14:paraId="33F89D11" w14:textId="59CEECE5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Demit</w:t>
      </w:r>
    </w:p>
    <w:p w14:paraId="59203A3D" w14:textId="6C7F5639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Preparation Admonition</w:t>
      </w:r>
    </w:p>
    <w:p w14:paraId="00BB0730" w14:textId="7679E53A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Request for Issuance of Fifty-Year Certificate</w:t>
      </w:r>
    </w:p>
    <w:p w14:paraId="08944E26" w14:textId="4BE2E88E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Application Packet for Transfer of Membership (3 forms)</w:t>
      </w:r>
    </w:p>
    <w:p w14:paraId="3B8878DF" w14:textId="69700888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Instructions for Plural Membership</w:t>
      </w:r>
    </w:p>
    <w:p w14:paraId="5E63DB8E" w14:textId="27CBF7D7" w:rsidR="00942B54" w:rsidRP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>Plural Membership Packet (5 forms)</w:t>
      </w:r>
    </w:p>
    <w:p w14:paraId="2DF272B4" w14:textId="77777777" w:rsidR="004259E6" w:rsidRDefault="00942B54" w:rsidP="00942B54">
      <w:pPr>
        <w:rPr>
          <w:rFonts w:asciiTheme="majorHAnsi" w:hAnsiTheme="majorHAnsi"/>
          <w:b/>
          <w:bCs/>
        </w:rPr>
      </w:pPr>
      <w:r w:rsidRPr="004259E6">
        <w:rPr>
          <w:rFonts w:asciiTheme="majorHAnsi" w:hAnsiTheme="majorHAnsi"/>
          <w:b/>
          <w:bCs/>
        </w:rPr>
        <w:tab/>
        <w:t xml:space="preserve">Letter of Sponsorship </w:t>
      </w:r>
    </w:p>
    <w:p w14:paraId="1FD9A478" w14:textId="11D5D6A4" w:rsidR="00942B54" w:rsidRPr="00942B54" w:rsidRDefault="004259E6" w:rsidP="00942B54">
      <w:pPr>
        <w:rPr>
          <w:rFonts w:ascii="Bernard MT Condensed" w:hAnsi="Bernard MT Condensed"/>
          <w:sz w:val="28"/>
          <w:szCs w:val="28"/>
        </w:rPr>
      </w:pPr>
      <w:r w:rsidRPr="004259E6">
        <w:rPr>
          <w:rFonts w:asciiTheme="majorHAnsi" w:hAnsiTheme="majorHAnsi"/>
          <w:b/>
          <w:bCs/>
        </w:rPr>
        <w:tab/>
        <w:t>Honorary Membership Form</w:t>
      </w:r>
      <w:r w:rsidR="00942B54">
        <w:rPr>
          <w:rFonts w:ascii="Bernard MT Condensed" w:hAnsi="Bernard MT Condensed"/>
          <w:sz w:val="28"/>
          <w:szCs w:val="28"/>
        </w:rPr>
        <w:tab/>
      </w:r>
      <w:r w:rsidR="00942B54">
        <w:rPr>
          <w:rFonts w:ascii="Bernard MT Condensed" w:hAnsi="Bernard MT Condensed"/>
          <w:sz w:val="28"/>
          <w:szCs w:val="28"/>
        </w:rPr>
        <w:tab/>
      </w:r>
    </w:p>
    <w:sectPr w:rsidR="00942B54" w:rsidRPr="0094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54"/>
    <w:rsid w:val="003F7D9D"/>
    <w:rsid w:val="004259E6"/>
    <w:rsid w:val="005E0DCE"/>
    <w:rsid w:val="00942B54"/>
    <w:rsid w:val="009E5792"/>
    <w:rsid w:val="00AF410E"/>
    <w:rsid w:val="00B55AD3"/>
    <w:rsid w:val="00BC4883"/>
    <w:rsid w:val="00F5044A"/>
    <w:rsid w:val="00FA12E6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E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B5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Fooks</dc:creator>
  <cp:lastModifiedBy>Glenda Peyton</cp:lastModifiedBy>
  <cp:revision>2</cp:revision>
  <cp:lastPrinted>2025-02-28T16:24:00Z</cp:lastPrinted>
  <dcterms:created xsi:type="dcterms:W3CDTF">2025-07-23T23:51:00Z</dcterms:created>
  <dcterms:modified xsi:type="dcterms:W3CDTF">2025-07-23T23:51:00Z</dcterms:modified>
</cp:coreProperties>
</file>